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9DC" w:rsidRDefault="002329DC" w:rsidP="002329DC">
      <w:pPr>
        <w:pStyle w:val="NoSpacing"/>
        <w:rPr>
          <w:rFonts w:ascii="Comic Sans MS" w:hAnsi="Comic Sans MS" w:cs="Times New Roman"/>
          <w:sz w:val="32"/>
          <w:szCs w:val="32"/>
        </w:rPr>
      </w:pPr>
      <w:r>
        <w:rPr>
          <w:rFonts w:ascii="Comic Sans MS" w:hAnsi="Comic Sans MS" w:cs="Times New Roman"/>
          <w:sz w:val="32"/>
          <w:szCs w:val="32"/>
        </w:rPr>
        <w:t>Name:  Rhonda Ayers</w:t>
      </w:r>
    </w:p>
    <w:p w:rsidR="002329DC" w:rsidRDefault="002329DC" w:rsidP="002329DC">
      <w:pPr>
        <w:pStyle w:val="NoSpacing"/>
        <w:rPr>
          <w:rFonts w:ascii="Comic Sans MS" w:hAnsi="Comic Sans MS" w:cs="Times New Roman"/>
          <w:sz w:val="32"/>
          <w:szCs w:val="32"/>
        </w:rPr>
      </w:pPr>
      <w:r>
        <w:rPr>
          <w:rFonts w:ascii="Comic Sans MS" w:hAnsi="Comic Sans MS" w:cs="Times New Roman"/>
          <w:sz w:val="32"/>
          <w:szCs w:val="32"/>
        </w:rPr>
        <w:t xml:space="preserve">Session: (select one) 1   2   </w:t>
      </w:r>
      <w:r w:rsidRPr="00565673">
        <w:rPr>
          <w:rFonts w:ascii="Comic Sans MS" w:hAnsi="Comic Sans MS" w:cs="Times New Roman"/>
          <w:b/>
          <w:sz w:val="32"/>
          <w:szCs w:val="32"/>
          <w:u w:val="single"/>
        </w:rPr>
        <w:t>3</w:t>
      </w:r>
      <w:r>
        <w:rPr>
          <w:rFonts w:ascii="Comic Sans MS" w:hAnsi="Comic Sans MS" w:cs="Times New Roman"/>
          <w:sz w:val="32"/>
          <w:szCs w:val="32"/>
        </w:rPr>
        <w:t xml:space="preserve">   4</w:t>
      </w:r>
    </w:p>
    <w:p w:rsidR="002329DC" w:rsidRDefault="002329DC" w:rsidP="002329DC">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5"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329DC" w:rsidRDefault="002329DC" w:rsidP="002329DC">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3 things learned</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There are three ways to deal with difference: domination, compromise, and integration.</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The most important skills in effective mediating are active listening and quality questioning.</w:t>
      </w:r>
    </w:p>
    <w:p w:rsidR="002329DC" w:rsidRPr="003D65BB" w:rsidRDefault="002329DC" w:rsidP="002329DC">
      <w:pPr>
        <w:pStyle w:val="NoSpacing"/>
        <w:numPr>
          <w:ilvl w:val="0"/>
          <w:numId w:val="1"/>
        </w:numPr>
        <w:rPr>
          <w:rFonts w:ascii="Comic Sans MS" w:hAnsi="Comic Sans MS" w:cs="Times New Roman"/>
          <w:sz w:val="28"/>
          <w:szCs w:val="28"/>
        </w:rPr>
      </w:pPr>
      <w:r w:rsidRPr="003D65BB">
        <w:rPr>
          <w:rFonts w:ascii="Comic Sans MS" w:hAnsi="Comic Sans MS" w:cs="Times New Roman"/>
          <w:sz w:val="28"/>
          <w:szCs w:val="28"/>
        </w:rPr>
        <w:t xml:space="preserve">Feedback produced through ongoing monitoring efforts is a critical component of continuous improvement. We must have “the courage to monitor”. </w:t>
      </w:r>
    </w:p>
    <w:p w:rsidR="002329DC" w:rsidRPr="00565673" w:rsidRDefault="002329DC" w:rsidP="002329DC">
      <w:pPr>
        <w:pStyle w:val="NoSpacing"/>
        <w:ind w:left="720"/>
        <w:rPr>
          <w:rFonts w:ascii="Comic Sans MS" w:hAnsi="Comic Sans MS" w:cs="Times New Roman"/>
          <w:sz w:val="32"/>
          <w:szCs w:val="32"/>
        </w:rPr>
      </w:pP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++ 2 connections made</w:t>
      </w:r>
    </w:p>
    <w:p w:rsidR="002329DC" w:rsidRPr="003D65BB" w:rsidRDefault="002329DC" w:rsidP="002329DC">
      <w:pPr>
        <w:pStyle w:val="NoSpacing"/>
        <w:numPr>
          <w:ilvl w:val="0"/>
          <w:numId w:val="2"/>
        </w:numPr>
        <w:rPr>
          <w:rFonts w:ascii="Comic Sans MS" w:hAnsi="Comic Sans MS" w:cs="Times New Roman"/>
          <w:sz w:val="28"/>
          <w:szCs w:val="28"/>
        </w:rPr>
      </w:pPr>
      <w:r w:rsidRPr="003D65BB">
        <w:rPr>
          <w:rFonts w:ascii="Comic Sans MS" w:hAnsi="Comic Sans MS" w:cs="Times New Roman"/>
          <w:sz w:val="28"/>
          <w:szCs w:val="28"/>
        </w:rPr>
        <w:t xml:space="preserve">I certainly made a connection with </w:t>
      </w:r>
      <w:proofErr w:type="spellStart"/>
      <w:r w:rsidRPr="003D65BB">
        <w:rPr>
          <w:rFonts w:ascii="Comic Sans MS" w:hAnsi="Comic Sans MS" w:cs="Times New Roman"/>
          <w:sz w:val="28"/>
          <w:szCs w:val="28"/>
        </w:rPr>
        <w:t>Marzano</w:t>
      </w:r>
      <w:proofErr w:type="spellEnd"/>
      <w:r w:rsidRPr="003D65BB">
        <w:rPr>
          <w:rFonts w:ascii="Comic Sans MS" w:hAnsi="Comic Sans MS" w:cs="Times New Roman"/>
          <w:sz w:val="28"/>
          <w:szCs w:val="28"/>
        </w:rPr>
        <w:t xml:space="preserve">, Waters, &amp; McNulty in regards to monitoring. I continually see that “what gets monitored gets done” in the schools I serve. </w:t>
      </w:r>
    </w:p>
    <w:p w:rsidR="002329DC" w:rsidRPr="003D65BB" w:rsidRDefault="003D65BB" w:rsidP="002329DC">
      <w:pPr>
        <w:pStyle w:val="NoSpacing"/>
        <w:numPr>
          <w:ilvl w:val="0"/>
          <w:numId w:val="2"/>
        </w:numPr>
        <w:rPr>
          <w:rFonts w:ascii="Comic Sans MS" w:hAnsi="Comic Sans MS" w:cs="Times New Roman"/>
          <w:sz w:val="28"/>
          <w:szCs w:val="28"/>
        </w:rPr>
      </w:pPr>
      <w:r w:rsidRPr="003D65BB">
        <w:rPr>
          <w:rFonts w:ascii="Comic Sans MS" w:hAnsi="Comic Sans MS" w:cs="Times New Roman"/>
          <w:sz w:val="28"/>
          <w:szCs w:val="28"/>
        </w:rPr>
        <w:t>Many of our schools are collecting an enormous amount of data; however many are failing to use or make meaning of them</w:t>
      </w:r>
      <w:r w:rsidR="002329DC" w:rsidRPr="003D65BB">
        <w:rPr>
          <w:rFonts w:ascii="Comic Sans MS" w:hAnsi="Comic Sans MS" w:cs="Times New Roman"/>
          <w:sz w:val="28"/>
          <w:szCs w:val="28"/>
        </w:rPr>
        <w:t>.</w:t>
      </w:r>
      <w:r w:rsidRPr="003D65BB">
        <w:rPr>
          <w:rFonts w:ascii="Comic Sans MS" w:hAnsi="Comic Sans MS" w:cs="Times New Roman"/>
          <w:sz w:val="28"/>
          <w:szCs w:val="28"/>
        </w:rPr>
        <w:t xml:space="preserve"> Makes me wonder (and ask when I can), “are we spending too much of our instructional time administering formal assessments in which we have no plan for follow through?” or “are we administering tests just for the purpose of putting a grade in the grade book?”.</w:t>
      </w:r>
    </w:p>
    <w:p w:rsidR="002329DC" w:rsidRPr="003D65BB" w:rsidRDefault="002329DC" w:rsidP="002329DC">
      <w:pPr>
        <w:pStyle w:val="NoSpacing"/>
        <w:rPr>
          <w:rFonts w:ascii="Comic Sans MS" w:hAnsi="Comic Sans MS" w:cs="Times New Roman"/>
          <w:sz w:val="28"/>
          <w:szCs w:val="28"/>
        </w:rPr>
      </w:pPr>
    </w:p>
    <w:p w:rsidR="002329DC" w:rsidRDefault="002329DC" w:rsidP="002329DC">
      <w:pPr>
        <w:pStyle w:val="NoSpacing"/>
        <w:rPr>
          <w:rFonts w:ascii="Comic Sans MS" w:hAnsi="Comic Sans MS" w:cs="Times New Roman"/>
          <w:sz w:val="52"/>
          <w:szCs w:val="52"/>
        </w:rPr>
      </w:pPr>
      <w:r>
        <w:rPr>
          <w:rFonts w:ascii="Comic Sans MS" w:hAnsi="Comic Sans MS" w:cs="Times New Roman"/>
          <w:sz w:val="52"/>
          <w:szCs w:val="52"/>
        </w:rPr>
        <w:t>? 1 question</w:t>
      </w:r>
    </w:p>
    <w:p w:rsidR="00C54AE2" w:rsidRPr="003D65BB" w:rsidRDefault="002329DC" w:rsidP="003D65BB">
      <w:pPr>
        <w:pStyle w:val="NoSpacing"/>
        <w:numPr>
          <w:ilvl w:val="0"/>
          <w:numId w:val="3"/>
        </w:numPr>
        <w:rPr>
          <w:sz w:val="28"/>
          <w:szCs w:val="28"/>
        </w:rPr>
      </w:pPr>
      <w:r w:rsidRPr="003D65BB">
        <w:rPr>
          <w:rFonts w:ascii="Comic Sans MS" w:hAnsi="Comic Sans MS" w:cs="Times New Roman"/>
          <w:sz w:val="28"/>
          <w:szCs w:val="28"/>
        </w:rPr>
        <w:t xml:space="preserve">What type of support would it take to </w:t>
      </w:r>
      <w:r w:rsidR="003D65BB" w:rsidRPr="003D65BB">
        <w:rPr>
          <w:rFonts w:ascii="Comic Sans MS" w:hAnsi="Comic Sans MS" w:cs="Times New Roman"/>
          <w:sz w:val="28"/>
          <w:szCs w:val="28"/>
        </w:rPr>
        <w:t xml:space="preserve">get more administrators (at all levels) to develop the courage to monitor? I think often times, administrators don’t monitor instruction because they are afraid of the implications monitoring will bring about. </w:t>
      </w:r>
    </w:p>
    <w:sectPr w:rsidR="00C54AE2" w:rsidRPr="003D65BB"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06398"/>
    <w:multiLevelType w:val="hybridMultilevel"/>
    <w:tmpl w:val="0CF8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727453"/>
    <w:multiLevelType w:val="hybridMultilevel"/>
    <w:tmpl w:val="E60C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366CB9"/>
    <w:multiLevelType w:val="hybridMultilevel"/>
    <w:tmpl w:val="79D2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29DC"/>
    <w:rsid w:val="002329DC"/>
    <w:rsid w:val="003D65BB"/>
    <w:rsid w:val="00C54A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A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29DC"/>
    <w:pPr>
      <w:spacing w:after="0" w:line="240" w:lineRule="auto"/>
    </w:pPr>
  </w:style>
  <w:style w:type="paragraph" w:styleId="BalloonText">
    <w:name w:val="Balloon Text"/>
    <w:basedOn w:val="Normal"/>
    <w:link w:val="BalloonTextChar"/>
    <w:uiPriority w:val="99"/>
    <w:semiHidden/>
    <w:unhideWhenUsed/>
    <w:rsid w:val="00232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9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ARIUSER</dc:creator>
  <cp:lastModifiedBy>ARIUSER</cp:lastModifiedBy>
  <cp:revision>1</cp:revision>
  <dcterms:created xsi:type="dcterms:W3CDTF">2011-02-01T19:38:00Z</dcterms:created>
  <dcterms:modified xsi:type="dcterms:W3CDTF">2011-02-01T19:56:00Z</dcterms:modified>
</cp:coreProperties>
</file>