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Name:</w:t>
      </w:r>
      <w:r w:rsidR="00AF6839">
        <w:rPr>
          <w:rFonts w:ascii="Comic Sans MS" w:hAnsi="Comic Sans MS" w:cs="Times New Roman"/>
          <w:sz w:val="32"/>
          <w:szCs w:val="32"/>
        </w:rPr>
        <w:t xml:space="preserve">  Tricia Corbett</w:t>
      </w:r>
    </w:p>
    <w:p w:rsidR="00522C7B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Session: (select one) 1   </w:t>
      </w:r>
      <w:r w:rsidRPr="00AF6839">
        <w:rPr>
          <w:rFonts w:ascii="Comic Sans MS" w:hAnsi="Comic Sans MS" w:cs="Times New Roman"/>
          <w:sz w:val="32"/>
          <w:szCs w:val="32"/>
          <w:highlight w:val="yellow"/>
        </w:rPr>
        <w:t>2</w:t>
      </w:r>
      <w:r>
        <w:rPr>
          <w:rFonts w:ascii="Comic Sans MS" w:hAnsi="Comic Sans MS" w:cs="Times New Roman"/>
          <w:sz w:val="32"/>
          <w:szCs w:val="32"/>
        </w:rPr>
        <w:t xml:space="preserve">   3   4</w:t>
      </w:r>
    </w:p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5550" cy="70849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Default="00277FE3" w:rsidP="00522C7B">
      <w:pPr>
        <w:pStyle w:val="NoSpacing"/>
        <w:jc w:val="center"/>
        <w:rPr>
          <w:rFonts w:ascii="Comic Sans MS" w:hAnsi="Comic Sans MS" w:cs="Times New Roman"/>
          <w:sz w:val="72"/>
          <w:szCs w:val="72"/>
        </w:rPr>
      </w:pPr>
      <w:r w:rsidRPr="00522C7B">
        <w:rPr>
          <w:rFonts w:ascii="Comic Sans MS" w:hAnsi="Comic Sans MS" w:cs="Times New Roman"/>
          <w:sz w:val="72"/>
          <w:szCs w:val="72"/>
        </w:rPr>
        <w:t>3 – 2 - 1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!!!  3 things learned</w:t>
      </w:r>
    </w:p>
    <w:p w:rsidR="00277FE3" w:rsidRDefault="00AF6839" w:rsidP="00AF6839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The optimizer, according to Marzano and colleagues, is defined as the “extent to which the leader inspires others and is the driving force when implementing challenging innovation”.</w:t>
      </w:r>
    </w:p>
    <w:p w:rsidR="00AF6839" w:rsidRDefault="00AF6839" w:rsidP="00AF6839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Two primary behaviors related to this practice of maximizing, by Kouzes and Posner, include fostering collaboration and strengthening others.</w:t>
      </w:r>
    </w:p>
    <w:p w:rsidR="00277FE3" w:rsidRDefault="00AF6839" w:rsidP="00277FE3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Questions help others “escape the trap of their own paradigms by broadening their perspectives an taking responsibilities for their own viewpoints.”</w:t>
      </w:r>
    </w:p>
    <w:p w:rsidR="00AF6839" w:rsidRPr="00AF6839" w:rsidRDefault="00AF6839" w:rsidP="00AF6839">
      <w:pPr>
        <w:pStyle w:val="NoSpacing"/>
        <w:ind w:left="720"/>
        <w:rPr>
          <w:rFonts w:ascii="Comic Sans MS" w:hAnsi="Comic Sans MS" w:cs="Times New Roman"/>
          <w:sz w:val="24"/>
          <w:szCs w:val="24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++ 2 connections made</w:t>
      </w:r>
    </w:p>
    <w:p w:rsidR="00AF6839" w:rsidRDefault="00AF6839" w:rsidP="00AF6839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As regional partners, we used to practice the dialogue process outlined in pages 48-50.  It was very helpful in helping us identify areas of focus during conversations with clients.  I see the importance of continuing to focus on improving dialogue skills.</w:t>
      </w:r>
    </w:p>
    <w:p w:rsidR="00AF6839" w:rsidRPr="00AF6839" w:rsidRDefault="00261E63" w:rsidP="00AF6839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I made a connection with the activity on page 39 and the fact that questions develop people.  So many times we want to get to a plan for how to fix something and we may need to just ask the right questions.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? 1 question</w:t>
      </w:r>
    </w:p>
    <w:p w:rsidR="00261E63" w:rsidRDefault="00261E63" w:rsidP="00261E63">
      <w:pPr>
        <w:pStyle w:val="NoSpacing"/>
        <w:numPr>
          <w:ilvl w:val="0"/>
          <w:numId w:val="3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How can we use dialogue more effectively in our roles as regional staff?</w:t>
      </w:r>
    </w:p>
    <w:p w:rsidR="00261E63" w:rsidRPr="00261E63" w:rsidRDefault="00261E63" w:rsidP="00261E63">
      <w:pPr>
        <w:pStyle w:val="NoSpacing"/>
        <w:numPr>
          <w:ilvl w:val="0"/>
          <w:numId w:val="3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How can we get leadership to focus on purpose rather than immediate action in our role as regional staff?</w:t>
      </w:r>
    </w:p>
    <w:sectPr w:rsidR="00261E63" w:rsidRPr="00261E63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41074"/>
    <w:multiLevelType w:val="hybridMultilevel"/>
    <w:tmpl w:val="C69E5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1303A2"/>
    <w:multiLevelType w:val="hybridMultilevel"/>
    <w:tmpl w:val="FC480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12351"/>
    <w:multiLevelType w:val="hybridMultilevel"/>
    <w:tmpl w:val="02DAB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77FE3"/>
    <w:rsid w:val="00053640"/>
    <w:rsid w:val="00181909"/>
    <w:rsid w:val="001D0AF2"/>
    <w:rsid w:val="00261E63"/>
    <w:rsid w:val="00277FE3"/>
    <w:rsid w:val="00397EEE"/>
    <w:rsid w:val="00522C7B"/>
    <w:rsid w:val="007B579F"/>
    <w:rsid w:val="008F4281"/>
    <w:rsid w:val="00AF6839"/>
    <w:rsid w:val="00DE505E"/>
    <w:rsid w:val="00EE683A"/>
    <w:rsid w:val="00F14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CE6D081-6137-47CA-A109-0599DF9DA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gfinn</dc:creator>
  <cp:keywords/>
  <dc:description/>
  <cp:lastModifiedBy>ARIUSER</cp:lastModifiedBy>
  <cp:revision>5</cp:revision>
  <dcterms:created xsi:type="dcterms:W3CDTF">2010-12-01T21:09:00Z</dcterms:created>
  <dcterms:modified xsi:type="dcterms:W3CDTF">2011-01-10T20:13:00Z</dcterms:modified>
</cp:coreProperties>
</file>